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E54" w:rsidRPr="004648F6" w:rsidRDefault="008B1E54" w:rsidP="008B1E54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648F6">
        <w:rPr>
          <w:rFonts w:ascii="黑体" w:eastAsia="黑体" w:hAnsi="黑体" w:hint="eastAsia"/>
          <w:sz w:val="32"/>
          <w:szCs w:val="32"/>
        </w:rPr>
        <w:t>附件：</w:t>
      </w:r>
    </w:p>
    <w:p w:rsidR="008B1E54" w:rsidRPr="00FD5D3C" w:rsidRDefault="008B1E54" w:rsidP="008B1E5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江西省</w:t>
      </w:r>
      <w:r w:rsidRPr="00FD5D3C">
        <w:rPr>
          <w:rFonts w:ascii="宋体" w:hAnsi="宋体" w:hint="eastAsia"/>
          <w:b/>
          <w:sz w:val="36"/>
          <w:szCs w:val="36"/>
        </w:rPr>
        <w:t>2024年度工程造价</w:t>
      </w:r>
      <w:r w:rsidR="00DA7B0F">
        <w:rPr>
          <w:rFonts w:ascii="宋体" w:hAnsi="宋体" w:hint="eastAsia"/>
          <w:b/>
          <w:sz w:val="36"/>
          <w:szCs w:val="36"/>
        </w:rPr>
        <w:t>行业</w:t>
      </w:r>
      <w:r w:rsidRPr="00FD5D3C">
        <w:rPr>
          <w:rFonts w:ascii="宋体" w:hAnsi="宋体" w:hint="eastAsia"/>
          <w:b/>
          <w:sz w:val="36"/>
          <w:szCs w:val="36"/>
        </w:rPr>
        <w:t>学术论文获奖</w:t>
      </w:r>
      <w:r>
        <w:rPr>
          <w:rFonts w:ascii="宋体" w:hAnsi="宋体" w:hint="eastAsia"/>
          <w:b/>
          <w:sz w:val="36"/>
          <w:szCs w:val="36"/>
        </w:rPr>
        <w:t>名单</w:t>
      </w:r>
    </w:p>
    <w:p w:rsidR="008B1E54" w:rsidRDefault="008B1E54" w:rsidP="008B1E54">
      <w:pPr>
        <w:adjustRightInd w:val="0"/>
        <w:snapToGrid w:val="0"/>
        <w:rPr>
          <w:rFonts w:ascii="宋体" w:hAnsi="宋体"/>
          <w:b/>
          <w:sz w:val="32"/>
          <w:szCs w:val="32"/>
        </w:rPr>
      </w:pPr>
    </w:p>
    <w:p w:rsidR="008B1E54" w:rsidRDefault="008B1E54" w:rsidP="008B1E54">
      <w:pPr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一等奖论文（</w:t>
      </w:r>
      <w:r>
        <w:rPr>
          <w:rFonts w:ascii="宋体" w:hAnsi="宋体" w:hint="eastAsia"/>
          <w:b/>
          <w:sz w:val="32"/>
          <w:szCs w:val="32"/>
        </w:rPr>
        <w:t>12篇</w:t>
      </w:r>
      <w:r>
        <w:rPr>
          <w:rFonts w:ascii="宋体" w:hAnsi="宋体"/>
          <w:b/>
          <w:sz w:val="32"/>
          <w:szCs w:val="32"/>
        </w:rPr>
        <w:t>）</w:t>
      </w:r>
    </w:p>
    <w:tbl>
      <w:tblPr>
        <w:tblW w:w="5210" w:type="pct"/>
        <w:tblLayout w:type="fixed"/>
        <w:tblLook w:val="04A0" w:firstRow="1" w:lastRow="0" w:firstColumn="1" w:lastColumn="0" w:noHBand="0" w:noVBand="1"/>
      </w:tblPr>
      <w:tblGrid>
        <w:gridCol w:w="9676"/>
      </w:tblGrid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人工智能工程造价信用管理平台构建研究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江西省江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咨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工程咨询有限公司  喻小波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工程造价风险识别与评估方法研究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中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邦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通联项目管理集团有限公司  王  慧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乐晓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琴  廖家梁  姚  师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工程造价风险识别与评估方法研究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江西中电建工程造价咨询有限公司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冯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柯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市政隐蔽工程项目结算审核技巧及难点分析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江西中非工程管理有限公司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万李燕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符燕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华 邱联懿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曹助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华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基于全生命周期的博物馆建设项目造价风险管理策略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江西银辉工程管理有限公司  戴永生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浅谈工程造价鉴定人应注意的几个要点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江西万隆中审工程咨询有限公司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汪渝桃</w:t>
            </w:r>
            <w:proofErr w:type="gramEnd"/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全过程工程造价咨询模式的实施难点及对策研究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江西信德工程造价咨询有限公司  陈光泉  熊光象  赵淑静  冷  湘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基于需求驱动的工程造价专业人才培养模式研究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江西天翔工程咨询有限公司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邹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帆  喻金莲  金俐敏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工程造价咨询市场不正当竞争行为剖析与秩序维护策略探究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江西人和永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信建设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工程造价事务所有限公司  郑  华  李国华  张  艳  刘婷婷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工程造价行业改革与发展中的热点与难点探究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江西金泰工程造价咨询有限责任公司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彭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岚  甘建忠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钟火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生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江弘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悦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浅析房地产开发项目工程造价计税成本标准编制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江西中翔工程管理有限公司  乐  华  谭智英  涂平文  樊清华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工程造价咨询企业人才培养及人力资源管理的研究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江西省恒立建工咨询有限公司  龚洁瑜  刘玉兰  董  剑</w:t>
            </w:r>
          </w:p>
        </w:tc>
      </w:tr>
    </w:tbl>
    <w:p w:rsidR="008B1E54" w:rsidRDefault="008B1E54" w:rsidP="008B1E54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/>
          <w:b/>
          <w:sz w:val="32"/>
          <w:szCs w:val="32"/>
        </w:rPr>
        <w:t>等奖论文（</w:t>
      </w:r>
      <w:r>
        <w:rPr>
          <w:rFonts w:ascii="宋体" w:hAnsi="宋体" w:hint="eastAsia"/>
          <w:b/>
          <w:sz w:val="32"/>
          <w:szCs w:val="32"/>
        </w:rPr>
        <w:t>73篇</w:t>
      </w:r>
      <w:r>
        <w:rPr>
          <w:rFonts w:ascii="宋体" w:hAnsi="宋体"/>
          <w:b/>
          <w:sz w:val="32"/>
          <w:szCs w:val="32"/>
        </w:rPr>
        <w:t>）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8565"/>
        <w:gridCol w:w="656"/>
        <w:gridCol w:w="243"/>
      </w:tblGrid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中日电力工程计价体系对比分析研究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江西中电建工程造价咨询有限公司  胡婉琛  李彦博</w:t>
            </w:r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基于BIM技术的EPC工程造价管控策略研究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江西金泰工程造价咨询有限责任公司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彭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岚   闫方媛  杨  彦  刘  鹏</w:t>
            </w:r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大数据环境下工程造价管理对策分析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江西省江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咨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工程咨询有限公司  饶彦然</w:t>
            </w:r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基于碳排放的变电站计价体系全生命周期费用分析研究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江西中电建工程造价咨询有限公司  董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伟辉  况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美玲</w:t>
            </w:r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造价司法鉴定咨询研究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江西众诚工程管理咨询有限公司  周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娟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邹  靓  周  晨</w:t>
            </w:r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工程造价咨询公司内部管理体系优化研究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江西天翔工程咨询有限公司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喻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文  万国强 </w:t>
            </w:r>
            <w:r w:rsidR="00730D7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喻金莲</w:t>
            </w:r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适应新型电力系统的新能源</w:t>
            </w:r>
            <w:r w:rsidRPr="004648F6">
              <w:rPr>
                <w:rFonts w:ascii="宋体" w:hAnsi="宋体"/>
                <w:color w:val="000000"/>
                <w:kern w:val="0"/>
                <w:sz w:val="24"/>
              </w:rPr>
              <w:t>EPC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项目成本控制方法研究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江西中电建工程造价咨询有限公司  龙  强   胡婉琛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美玲</w:t>
            </w:r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玻璃幕墙工程全过程造价控制的措施与对策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江西中翔工程管理有限公司  樊清华  谭智英  涂平文  杨金凤</w:t>
            </w:r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工程造价咨询企业人才培养及团队建设探讨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江西中非工程管理有限公司  田  杰  苏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洺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悦  曾  薇  邓  江</w:t>
            </w:r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工程招投标违规行为分析与防范策略研究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江西天翔工程咨询有限公司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喻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文  方  坤</w:t>
            </w:r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EPC总承包项目客运总站安装工程造价全过程控制策略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江西银辉工程管理有限公司  龙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云化部署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对工程造价工作的助力研究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中辉工程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咨询代理有限责任公司  陈民寰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唐征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宇  郑文文  曾文琦</w:t>
            </w:r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工程造价司法鉴定中的技术挑战及应对策略研究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江西天翔工程咨询有限公司  方  坤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喻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文  颜赟赟</w:t>
            </w:r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建设工程造价司法鉴定的理论与实践的研究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上饶天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景工程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咨询有限公司  李艳萍  程  钦</w:t>
            </w:r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工程量清单编制中存在的问题及优化策略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江西卓栩工程项目管理有限公司  李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莉</w:t>
            </w:r>
            <w:proofErr w:type="gramEnd"/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全过程工程造价咨询在装配式建筑领域的应用研究与建议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萍乡市佳誉工程造价咨询有限公司  李  梅  杨柳清  张  芬</w:t>
            </w:r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装配式技术在绿色建筑工程中的应用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中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邦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通联项目管理集团有限公司  王  慧  魏道熙  廖小倩  陈春美</w:t>
            </w:r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建设工程全过程信息化管理实践：信息库建设与协同平台应用探索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中辉工程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咨询代理有限责任公司  胡晓清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熊陈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洪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付红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英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于千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然</w:t>
            </w:r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工程造价行业改革中的难点问题分析与对策研究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江西凯华工程咨询有限公司  孔萍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萍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陈孟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亭</w:t>
            </w:r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开展工程造价行业自律与信用评价，建立公平竞争、良性循环的造价市场秩序的研究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江西丰展项目管理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有限公司  林  娜  傅小红  洪立波  丁  源</w:t>
            </w:r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建筑项目造价管理中的审计风险防范与应对策略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江西龙英工程造价咨询有限公司  王志英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屈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春明</w:t>
            </w:r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EPC模式工程造价风险管理与应对策略研究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江西浩瀚工程管理有限公司  邱志花</w:t>
            </w:r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遏制工程招投标领域腐败问题的对策研究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江西省恒立建工咨询有限公司  龚洁瑜  赵玉萍</w:t>
            </w:r>
          </w:p>
        </w:tc>
      </w:tr>
      <w:tr w:rsidR="008B1E54" w:rsidRPr="004648F6" w:rsidTr="00025BF4">
        <w:trPr>
          <w:trHeight w:val="680"/>
        </w:trPr>
        <w:tc>
          <w:tcPr>
            <w:tcW w:w="9464" w:type="dxa"/>
            <w:gridSpan w:val="3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BIM技术在工程造价精准控制中的应用研究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江西凯华工程咨询有限公司  陈列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佐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孔萍萍</w:t>
            </w:r>
          </w:p>
        </w:tc>
      </w:tr>
      <w:tr w:rsidR="008B1E54" w:rsidRPr="004648F6" w:rsidTr="00025BF4">
        <w:trPr>
          <w:gridAfter w:val="2"/>
          <w:wAfter w:w="899" w:type="dxa"/>
          <w:trHeight w:val="680"/>
        </w:trPr>
        <w:tc>
          <w:tcPr>
            <w:tcW w:w="8565" w:type="dxa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院校与企业关于造价人才培养的路径等的研究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江西同力工程造价咨询有限公司  罗扬升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付子兰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李新红  魏志涛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建筑工程项目管理中的全过程造价咨询的应用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中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邦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通联项目管理集团有限公司  廖家梁  曾  斌  魏道熙  陈春美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建设工程全过程信息化管理以及企业内部信息库建设的研究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建中工程有限公司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余春萍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江春青  孙  情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数字造价及数字造价技术应用研究与分析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中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邦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通联项目管理集团有限公司  张朝升  廖家梁  王  慧   曾  斌  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海外造价咨询企业全过程造价管理咨询探讨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中国瑞林工程技术股份有限公司  张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彬</w:t>
            </w:r>
            <w:proofErr w:type="gramEnd"/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全过程信息化管理在建设工程建筑施工中的应用研究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中正项目管理集团有限公司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谌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小花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付江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清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高园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艳  张文娴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EPCM项目费用控制重点与经验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中国瑞林工程技术股份有限公司  王思雨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基于企业需求的高校工程造价专业人才培养模式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江西大京九工程管理有限公司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李坊辉</w:t>
            </w:r>
            <w:proofErr w:type="gramEnd"/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建筑工程中消防工程造价的审核探讨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江西浩宇工程咨询有限公司  徐 涛  徐元胜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建设工程造价司法鉴定的理论与实践的研究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中正项目管理集团有限公司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谌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小花  李  超  姜开炳  罗  威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动态成本控制在建筑工程造价管理中的应用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江西新立建设管理有限公司  徐晓鹏  刘若男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我市政府投资项目评审工作风险分析及对策之浅见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华审中信工程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造价有限公司  龚志忠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工程量清单结算存在的问题及解决办法的研究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上饶天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景工程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咨询有限公司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胡起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福  宋方岚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绿色建筑造价成本控制要点及策略研究分析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中正项目管理集团有限公司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谌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小花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付江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清  李  超  罗  威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三审制度实施对提高工程造价咨询成果文件质量研究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江西中非工程管理有限公司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符燕华</w:t>
            </w:r>
            <w:proofErr w:type="gramEnd"/>
            <w:r w:rsidR="00730D7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杨亚辉 </w:t>
            </w:r>
            <w:r w:rsidR="00730D7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曹助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华 </w:t>
            </w:r>
            <w:r w:rsidR="00730D7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田  杰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绿色海绵城市项目造价研究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中辉工程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咨询代理有限责任公司  郭宇环 廖宗银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刘吉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冰  周  婷</w:t>
            </w:r>
          </w:p>
        </w:tc>
      </w:tr>
      <w:tr w:rsidR="008B1E54" w:rsidRPr="00A75A1E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当代建筑装饰工程新型绿色环保技术探究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江西省机电设备招标有限公司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刘承赣</w:t>
            </w:r>
            <w:proofErr w:type="gramEnd"/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工程项目中成本超支分析以及应对策略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江西信永中和工程管理有限公司  帅  泽  贾有才  陈  农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夏美琼</w:t>
            </w:r>
            <w:proofErr w:type="gramEnd"/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8B1E5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工程造价咨询企业人力资源管理模式优化与人才培养创新对策</w:t>
            </w:r>
          </w:p>
          <w:p w:rsidR="008B1E54" w:rsidRPr="004648F6" w:rsidRDefault="008B1E54" w:rsidP="008B1E5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江西赣源电力工程咨询有限公司  樊戈群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葛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璘  罗  莹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8B1E5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工程造价咨询行业大改革给行业带来的影响、对策、机遇和挑战</w:t>
            </w:r>
          </w:p>
          <w:p w:rsidR="008B1E54" w:rsidRPr="004648F6" w:rsidRDefault="008B1E54" w:rsidP="008B1E5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江西信永中和工程管理有限公司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杨子豪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贾有才  陈  农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夏美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琼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工程量清单结算现存问题剖析及应对策略探究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江西中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盛工程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造价咨询有限责任公司  喻小虎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工程造价咨询企业人才培养及人力资源管理的研究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江西友诚工程造价有限公司  罗鑫如  樊红娟  罗海芳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工程造价咨询企业内部管理机制的研究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江西省恒立建工咨询有限公司  赵玉萍  曹向东 史超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超</w:t>
            </w:r>
            <w:proofErr w:type="gramEnd"/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精细化管理下的建筑工程造价管理中BIM技术的应用分析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江西省机电设备招标有限公司  黄梅芳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工程造价司法鉴定理论与实践的研究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江西省中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弈工程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咨询有限公司  胡谟军  姚艳萍  闵功明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</w:t>
            </w:r>
            <w:r w:rsidRPr="004648F6">
              <w:rPr>
                <w:rFonts w:ascii="宋体" w:hAnsi="宋体"/>
                <w:color w:val="000000"/>
                <w:kern w:val="0"/>
                <w:sz w:val="24"/>
              </w:rPr>
              <w:t>BIM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和</w:t>
            </w:r>
            <w:r w:rsidRPr="004648F6">
              <w:rPr>
                <w:rFonts w:ascii="宋体" w:hAnsi="宋体"/>
                <w:color w:val="000000"/>
                <w:kern w:val="0"/>
                <w:sz w:val="24"/>
              </w:rPr>
              <w:t>IPD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协同模式下的输变电工程造价管理控制分析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江西中电建工程造价咨询有限公司  胡明根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新经济形势下工程造价行业的发展前景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江西腾胜工程咨询有限公司  刘  胜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工程量清单结算存在的问题及解决办法的研究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江西中翔工程管理有限公司  杨金凤  谭智英  樊清华  涂平文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探析工程建设中全过程造价咨询的重要性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江西派文工程管理咨询有限公司  周龙飞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基于大数据和BIM的工程造价管理研究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萍乡市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鑫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源工程造价审计有限责任公司  肖  鹏  吴  娇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建筑工程造价司法鉴定的理论与实践的研究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中云筑业工程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咨询有限公司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舒欣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杰  邓检妹  林先龙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工程造价咨询行业大改革给行业带来的影响、对策、机遇和挑战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江西丰展项目管理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有限公司  候翠媛  蔡长江  刘智博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工程造价咨询企业提升服务质量的技巧及难点分析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江西中非工程管理有限公司  晏容欢</w:t>
            </w:r>
            <w:r w:rsidR="005844EA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倪雨清</w:t>
            </w:r>
            <w:r w:rsidR="005844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648F6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杨亚辉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工程造价咨询行业大改革给行业带来的挑战探析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江西金泰工程造价咨询有限责任公司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彭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岚  刘  鹏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江弘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悦  甘建忠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建筑项目造价控制中的质量与进度管理协同优化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江西龙英工程造价咨询有限公司  王志英  熊  龙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工程造价咨询成果文件质量提升的路径探索与策略优化</w:t>
            </w:r>
          </w:p>
          <w:p w:rsidR="008B1E54" w:rsidRPr="004648F6" w:rsidRDefault="008B1E54" w:rsidP="005844EA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江西人和永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信建设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工程造价事务所有限公司  丁  玲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汤方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腾</w:t>
            </w:r>
            <w:r w:rsidR="005844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张盼盼</w:t>
            </w:r>
            <w:r w:rsidR="005844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郑  华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信息化标准体系在工程造价管理构建中的指导研究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江西中达造价咨询有限公司  周宝宝  万  玲  谭慧燕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工程造价结算审核中存在的问题分析及解决对策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江西浩瀚工程管理有限公司  曹晶晶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公路工程造价编制智能化研究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惇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道工程顾问有限公司  杨  兴  李四友</w:t>
            </w:r>
            <w:r w:rsidR="005844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杨</w:t>
            </w:r>
            <w:r w:rsidR="005844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顾奎利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建筑工程造价预算编制中的常见问题与解决措施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江西省江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咨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工程咨询有限公司  杨  悦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基于互联网+BIM的全过程工程造价管理措施</w:t>
            </w:r>
          </w:p>
          <w:p w:rsidR="008B1E54" w:rsidRPr="004648F6" w:rsidRDefault="008B1E54" w:rsidP="005844EA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江西大京九工程管理有限公司  宋清龙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徐能德</w:t>
            </w:r>
            <w:proofErr w:type="gramEnd"/>
            <w:r w:rsidR="005844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刘风香</w:t>
            </w:r>
            <w:r w:rsidR="005844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曾中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钦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院校与企业关于造价人才培养的路径等的研究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江西丰展项目管理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有限公司  阮  超  韩小燕  毛发贵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全过程工程造价咨询服务的研究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江西友诚工程造价有限公司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但扬静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徐  涛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胡才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福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建筑工程招投标中控制工程造价的策略分析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江西浩瀚工程管理有限公司  刘正伟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工程造价咨询企业内部管理机制的探析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江西金泰工程造价咨询有限责任公司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彭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岚  杨  彦  戴红亮  闫方媛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建筑工程管理中的全过程造价控制分析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江西德隆工程造价咨询有限公司  张敏文</w:t>
            </w:r>
            <w:r w:rsidR="005844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陈樱子  熊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栗</w:t>
            </w:r>
            <w:proofErr w:type="gramEnd"/>
            <w:r w:rsidR="005844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熊  靖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工程造价行业改革背景下造价咨询企业的发展策略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江西华灏工程造价咨询有限公司  罗水红</w:t>
            </w:r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047935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7935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工程造价咨询企业发展战略、规模化发展的研究</w:t>
            </w:r>
          </w:p>
          <w:p w:rsidR="008B1E54" w:rsidRPr="00047935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47935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江西同力工程造价咨询有限公司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肖勇光</w:t>
            </w:r>
            <w:proofErr w:type="gramEnd"/>
          </w:p>
        </w:tc>
      </w:tr>
      <w:tr w:rsidR="008B1E54" w:rsidRPr="004648F6" w:rsidTr="00025BF4">
        <w:trPr>
          <w:gridAfter w:val="1"/>
          <w:wAfter w:w="243" w:type="dxa"/>
          <w:trHeight w:val="680"/>
        </w:trPr>
        <w:tc>
          <w:tcPr>
            <w:tcW w:w="9221" w:type="dxa"/>
            <w:gridSpan w:val="2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工程造价咨询企业内部管理机制的优化与创新：提升核心竞争力的策略研究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江西人和永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信建设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工程造价事务所有限公司  张盼盼  朱  斌  张云辉  胡永忠</w:t>
            </w:r>
          </w:p>
        </w:tc>
      </w:tr>
    </w:tbl>
    <w:p w:rsidR="008B1E54" w:rsidRDefault="008B1E54" w:rsidP="008B1E54"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三等奖论文（65篇）</w:t>
      </w:r>
    </w:p>
    <w:tbl>
      <w:tblPr>
        <w:tblW w:w="5169" w:type="pct"/>
        <w:tblLayout w:type="fixed"/>
        <w:tblLook w:val="04A0" w:firstRow="1" w:lastRow="0" w:firstColumn="1" w:lastColumn="0" w:noHBand="0" w:noVBand="1"/>
      </w:tblPr>
      <w:tblGrid>
        <w:gridCol w:w="9600"/>
      </w:tblGrid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建设工程造价司法鉴定：理论、实践与优化路径探析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江西人和永信建设工程造价事务所有限公司  胡永忠  郑  华</w:t>
            </w:r>
            <w:r w:rsidR="005844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刘婷婷 </w:t>
            </w:r>
            <w:r w:rsidR="005844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张盼盼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企业成本控制、增效等方面的研究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江西鸿运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顺工程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造价咨询有限公司  甘建华  陈  磊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企业成本控制中实现降本增效的措施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江西大信成新工程造价咨询有限责任公司  涂志钧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肖先进</w:t>
            </w:r>
            <w:proofErr w:type="gramEnd"/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装配式建筑工程管理的控制要点及措施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江西省安信造价咨询有限公司  张佩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佩</w:t>
            </w:r>
            <w:proofErr w:type="gramEnd"/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工程造价咨询企业数字化转型发展策略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江西大信成新工程造价咨询有限责任公司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涂少勇</w:t>
            </w:r>
            <w:proofErr w:type="gramEnd"/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建筑施工工程造价管理及优化配置研究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江西新立建设管理有限公司  郑  飞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工程造价咨询行业人才培养与职业发展研究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鑫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磊工程造价咨询有限公司  王礼苓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8B1E5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建设工程全过程信息化管理以及企业内部信息库建设的研究</w:t>
            </w:r>
          </w:p>
          <w:p w:rsidR="008B1E54" w:rsidRPr="004648F6" w:rsidRDefault="008B1E54" w:rsidP="008B1E5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江西凯华工程咨询有限公司  陈列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佐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陈孟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亭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工程造价咨询企业知识管理与实践研究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鑫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磊工程造价咨询有限公司  盛  华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BIM在建筑工程造价管理中的应用探索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江西新立建设管理有限公司  李治平  邱雅琪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提高工程造价咨询成果文件质量的研究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建中工程有限公司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余春萍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彭青青  袁辉雄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建设工程造价司法鉴定的理论与实践的研究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江西恒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泰工程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造价咨询有限责任公司  雷  婷  李  嵩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建筑工程造价管理困境及解决途径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江西新立建设管理有限公司  李继文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工程量清单计价模式下的投标策略分析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江西省机电设备招标有限公司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刘承赣</w:t>
            </w:r>
            <w:proofErr w:type="gramEnd"/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工程造价咨询中的数据挖掘与预测技术研究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鑫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磊工程造价咨询有限公司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曾恩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明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提高工程造价咨询成果文件质量的研究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江西鼎诚工程咨询有限公司  周  晓  冯堂琴  刘  燕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陈可梁</w:t>
            </w:r>
            <w:proofErr w:type="gramEnd"/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探析装配式建筑招标控制价的编制及应用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江西赣昌工程咨询有限公司  丁  健  胡莉芳 丁  勇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浅议工程造价企业如何提升市场竞争力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中国瑞林工程技术股份有限公司  方志华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基于BIM技术的建筑工程造价标准化管理分析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江西德隆工程造价咨询有限公司  陈樱子  熊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栗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谢林飞  熊  靖 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全过程工程造价咨询服务的研究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江西银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信工程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造价咨询有限公司  杨京炜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罗进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敏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工程造价咨询企业内部管理机制的研究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江西凯华工程咨询有限公司  陈列佐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工程造价管理立法以及完善配套制度政策的研究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江西万邦建设项目管理有限公司  姬光军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工程造价咨询企业内部管理机制的研究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建中工程有限公司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余春萍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胡美娣  万贤达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工程造价咨询企业内部管理机制的研究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九江双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仕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达建设项目管理有限公司  赵大富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建筑工程招标控制价编制问题研究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江西德隆工程造价咨询有限公司  谢林飞  黄明跃  邓梓英  吴秀春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提高工程造价咨询成果文件质量的研究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江西方正工程监理造价咨询有限公司  徐锦秀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BIM技术背景下全过程工程造价咨询服务的优化分析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江西环球工程造价事务所有限责任公司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危雅琴</w:t>
            </w:r>
            <w:proofErr w:type="gramEnd"/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建筑工程造价的动态管理控制解析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江西银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信工程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造价咨询有限公司  胡  昭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唐毅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敏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动态成本控制在建筑工程造价管理中的应用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江西赣昌工程咨询有限公司  丁  健  郭玉娟  丁  勇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绿色建筑工程项目全过程造价管理研究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江西德隆工程造价咨询有限公司  熊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靖</w:t>
            </w:r>
            <w:proofErr w:type="gramEnd"/>
            <w:r w:rsidR="003A41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张敏文  谢林飞  邓梓英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建设工程造价管理制度的完善建议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新余长兴工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程咨询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有限公司  陈  宁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全过程造价咨询服务定价机制研究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江西大信成新工程造价咨询有限责任公司  王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琦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涂志钧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针对市场不正当竞争行为，就如何维护好造价咨询市场秩序的理论与方法的研究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江西丰展项目管理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有限公司  李江涛  潘  叶  潘  智  芮涵涵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工程造价咨询对控制工程造价的作用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江西环球工程造价事务所有限责任公司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胡秀茂</w:t>
            </w:r>
            <w:proofErr w:type="gramEnd"/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工程造价企业人才培养与人力资源管理研究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赣州正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源工程造价咨询有限公司  王维健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全过程工程造价咨询服务的研究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江西星光项目管理有限公司  潘若飞  郜项林  江汉泉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提高工程造价咨询成果文件质量的研究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上饶天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景工程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咨询有限公司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严学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舟  郑  韬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针对市场不正当竞争行为，就如何维护好造价咨询市场秩序的理论与方法的研究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江西恒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泰工程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造价咨询有限责任公司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段体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群  李茂龙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建筑材料价格变化对工程造价的意义以及优化路径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惇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道工程顾问有限公司  许  锋  钟其祥</w:t>
            </w:r>
            <w:r w:rsidR="003A41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刘  想</w:t>
            </w:r>
            <w:r w:rsidR="003A41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杜  娟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关于建筑工程造价超预算的探析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江西派文工程管理咨询有限公司  费玲玲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建设工程全过程信息化管理以及企业内部信息库建设的研究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江西鼎诚工程咨询有限公司  陈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菁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周  朗  周  平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刘徐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兵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基于BIM技术的工程造价咨询实践与探索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鑫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磊工程造价咨询有限公司  杜永红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装配式建筑工程造价结算审核工作研究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江西浩宇工程咨询有限公司  徐元胜  王根源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工程造价管理立法以及完善配套制度政策的研究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江西省中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弈工程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咨询有限公司  罗丽萍</w:t>
            </w:r>
            <w:r w:rsidR="003A41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胡谟军  姚艳萍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试论建筑工程造价超预算的原因和控制措施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江西银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信工程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造价咨询有限公司  杨京炜  吴川七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建筑工程中全过程造价咨询的应用研究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江西派文工程管理咨询有限公司  朱小林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工程造价咨询行业可持续发展的对策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江西华灏工程造价咨询有限公司  吴云峰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浅谈装配式建筑造价管理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萍乡市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鑫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源工程造价审计有限责任公司  吴  娇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建设工程造价司法鉴定的理论与实践的研究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江西维克造价咨询有限公司  宋伟兰  张瑜花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绿色建筑理念下的工程造价管理策略研究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江西环球工程造价事务所有限责任公司  李发喜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国际项目投资估算等级及估算基础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中国瑞林工程技术股份有限公司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熊亚静</w:t>
            </w:r>
            <w:proofErr w:type="gramEnd"/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BIM技术在工程造价咨询行业的应用研究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江西环球工程造价事务所有限责任公司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陈发华</w:t>
            </w:r>
            <w:proofErr w:type="gramEnd"/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大数据技术应用于工程造价市场化改革研究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江西省安信造价咨询有限公司  吴利成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试析建筑工程概预算编制对工程造价的影响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惇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道工程顾问有限公司  朱林峰  许丽芳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朱宗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根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电子招投标标准化的研究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江西省中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弈工程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咨询有限公司  姚艳萍 </w:t>
            </w:r>
            <w:r w:rsidR="003A41E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闵功民  罗丽萍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8B1E5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工程造价咨询行业大改革给行业带来的影响，对策，机遇和挑战等</w:t>
            </w:r>
          </w:p>
          <w:p w:rsidR="008B1E54" w:rsidRPr="004648F6" w:rsidRDefault="008B1E54" w:rsidP="008B1E5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江西万邦建设项目管理有限公司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傅洋无</w:t>
            </w:r>
            <w:proofErr w:type="gramEnd"/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D52A3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建筑工程造价预结算审核与成本控制研究综述</w:t>
            </w:r>
          </w:p>
          <w:p w:rsidR="008B1E54" w:rsidRPr="004648F6" w:rsidRDefault="008B1E54" w:rsidP="00D52A35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江西众诚工程管理咨询有限公司  周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娟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邹  靓  周  晨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开展工程造价行业自律与信用评价，建立公平竞争、良性循环的造价市场秩序的研究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江西省中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弈工程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咨询有限公司  胡谟军  闵功明  肖  婕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开展工程造价行业自律建设高质量发展路径分析研究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中正项目管理集团有限公司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谌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小花  姜开炳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高园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艳  张文娴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建设工程造价司法鉴定的理论与实践的研究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江西中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盛工程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造价咨询有限责任公司  杨  帆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政府投资项目风险分析及相关建议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江西万隆中审工程咨询有限公司  李  峰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全过程工程造价控制对建筑企业竞争力的影响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江西中达造价咨询有限公司  周宝宝  万  玲  李海林  谭慧燕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对建设工程造价控制与问题探讨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江西浩宇工程咨询有限公司  钱仲骅  王金生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Pr="004648F6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电子招投标系统下清单与招标控制价的编制方案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江西华灏工程造价咨询有限公司  刘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谊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花琼</w:t>
            </w:r>
            <w:proofErr w:type="gramEnd"/>
            <w:r w:rsidRPr="004648F6">
              <w:rPr>
                <w:rFonts w:ascii="宋体" w:hAnsi="宋体" w:cs="宋体" w:hint="eastAsia"/>
                <w:color w:val="000000"/>
                <w:kern w:val="0"/>
                <w:sz w:val="24"/>
              </w:rPr>
              <w:t>洁</w:t>
            </w:r>
          </w:p>
        </w:tc>
      </w:tr>
      <w:tr w:rsidR="008B1E54" w:rsidRPr="004648F6" w:rsidTr="00025BF4">
        <w:trPr>
          <w:trHeight w:val="680"/>
        </w:trPr>
        <w:tc>
          <w:tcPr>
            <w:tcW w:w="5000" w:type="pct"/>
            <w:shd w:val="clear" w:color="000000" w:fill="FFFFFF"/>
            <w:noWrap/>
            <w:vAlign w:val="center"/>
          </w:tcPr>
          <w:p w:rsidR="008B1E54" w:rsidRDefault="008B1E54" w:rsidP="00025B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5279F">
              <w:rPr>
                <w:rFonts w:ascii="宋体" w:hAnsi="宋体" w:cs="宋体" w:hint="eastAsia"/>
                <w:color w:val="000000"/>
                <w:kern w:val="0"/>
                <w:sz w:val="24"/>
              </w:rPr>
              <w:t>工程造价咨询企业内部管理机制的研究</w:t>
            </w:r>
          </w:p>
          <w:p w:rsidR="008B1E54" w:rsidRPr="004648F6" w:rsidRDefault="008B1E54" w:rsidP="00025BF4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5279F">
              <w:rPr>
                <w:rFonts w:ascii="宋体" w:hAnsi="宋体" w:cs="宋体" w:hint="eastAsia"/>
                <w:color w:val="000000"/>
                <w:kern w:val="0"/>
                <w:sz w:val="24"/>
              </w:rPr>
              <w:t>江西星光项目管理有限公司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D5279F">
              <w:rPr>
                <w:rFonts w:ascii="宋体" w:hAnsi="宋体" w:cs="宋体" w:hint="eastAsia"/>
                <w:color w:val="000000"/>
                <w:kern w:val="0"/>
                <w:sz w:val="24"/>
              </w:rPr>
              <w:t>潘</w:t>
            </w:r>
            <w:proofErr w:type="gramEnd"/>
            <w:r w:rsidRPr="00D5279F">
              <w:rPr>
                <w:rFonts w:ascii="宋体" w:hAnsi="宋体" w:cs="宋体"/>
                <w:color w:val="000000"/>
                <w:kern w:val="0"/>
                <w:sz w:val="24"/>
              </w:rPr>
              <w:t xml:space="preserve">  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D5279F">
              <w:rPr>
                <w:rFonts w:ascii="宋体" w:hAnsi="宋体" w:cs="宋体"/>
                <w:color w:val="000000"/>
                <w:kern w:val="0"/>
                <w:sz w:val="24"/>
              </w:rPr>
              <w:t xml:space="preserve">欧  娜  </w:t>
            </w:r>
            <w:proofErr w:type="gramStart"/>
            <w:r w:rsidRPr="00D5279F">
              <w:rPr>
                <w:rFonts w:ascii="宋体" w:hAnsi="宋体" w:cs="宋体"/>
                <w:color w:val="000000"/>
                <w:kern w:val="0"/>
                <w:sz w:val="24"/>
              </w:rPr>
              <w:t>吴钦</w:t>
            </w:r>
            <w:proofErr w:type="gramEnd"/>
            <w:r w:rsidRPr="00D5279F">
              <w:rPr>
                <w:rFonts w:ascii="宋体" w:hAnsi="宋体" w:cs="宋体"/>
                <w:color w:val="000000"/>
                <w:kern w:val="0"/>
                <w:sz w:val="24"/>
              </w:rPr>
              <w:t>林</w:t>
            </w:r>
          </w:p>
        </w:tc>
      </w:tr>
    </w:tbl>
    <w:p w:rsidR="008B1E54" w:rsidRDefault="008B1E54" w:rsidP="008B1E54"/>
    <w:p w:rsidR="00265AC9" w:rsidRPr="008B1E54" w:rsidRDefault="00265AC9" w:rsidP="008B1E54">
      <w:pPr>
        <w:adjustRightInd w:val="0"/>
        <w:snapToGrid w:val="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</w:p>
    <w:sectPr w:rsidR="00265AC9" w:rsidRPr="008B1E54" w:rsidSect="00265AC9">
      <w:footerReference w:type="default" r:id="rId7"/>
      <w:pgSz w:w="11906" w:h="16838"/>
      <w:pgMar w:top="1418" w:right="1418" w:bottom="136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77C" w:rsidRDefault="0048777C" w:rsidP="00265AC9">
      <w:r>
        <w:separator/>
      </w:r>
    </w:p>
  </w:endnote>
  <w:endnote w:type="continuationSeparator" w:id="0">
    <w:p w:rsidR="0048777C" w:rsidRDefault="0048777C" w:rsidP="0026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AC9" w:rsidRDefault="0048777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265AC9" w:rsidRDefault="00196D91">
                <w:pPr>
                  <w:pStyle w:val="a5"/>
                </w:pPr>
                <w:r>
                  <w:fldChar w:fldCharType="begin"/>
                </w:r>
                <w:r w:rsidR="00BD1F65">
                  <w:instrText xml:space="preserve"> PAGE  \* MERGEFORMAT </w:instrText>
                </w:r>
                <w:r>
                  <w:fldChar w:fldCharType="separate"/>
                </w:r>
                <w:r w:rsidR="00A370E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77C" w:rsidRDefault="0048777C" w:rsidP="00265AC9">
      <w:r>
        <w:separator/>
      </w:r>
    </w:p>
  </w:footnote>
  <w:footnote w:type="continuationSeparator" w:id="0">
    <w:p w:rsidR="0048777C" w:rsidRDefault="0048777C" w:rsidP="00265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WJiNjBhZDVhMjdjM2YzMDFlNTJhOTVhZWQwY2Y2YjYifQ=="/>
  </w:docVars>
  <w:rsids>
    <w:rsidRoot w:val="006F4A5A"/>
    <w:rsid w:val="000000E7"/>
    <w:rsid w:val="00001DC3"/>
    <w:rsid w:val="000038A8"/>
    <w:rsid w:val="000057E3"/>
    <w:rsid w:val="00010081"/>
    <w:rsid w:val="00010F74"/>
    <w:rsid w:val="00014EFA"/>
    <w:rsid w:val="0002004F"/>
    <w:rsid w:val="00020655"/>
    <w:rsid w:val="000215E0"/>
    <w:rsid w:val="00021D59"/>
    <w:rsid w:val="00023114"/>
    <w:rsid w:val="00024AA2"/>
    <w:rsid w:val="000269A6"/>
    <w:rsid w:val="00027518"/>
    <w:rsid w:val="00030FEB"/>
    <w:rsid w:val="00033DFD"/>
    <w:rsid w:val="000361C8"/>
    <w:rsid w:val="0004011A"/>
    <w:rsid w:val="00040F29"/>
    <w:rsid w:val="000423C5"/>
    <w:rsid w:val="00042770"/>
    <w:rsid w:val="00042975"/>
    <w:rsid w:val="00045CD4"/>
    <w:rsid w:val="00050215"/>
    <w:rsid w:val="00053151"/>
    <w:rsid w:val="00053596"/>
    <w:rsid w:val="00053C60"/>
    <w:rsid w:val="000546AA"/>
    <w:rsid w:val="0005641C"/>
    <w:rsid w:val="00061141"/>
    <w:rsid w:val="00071294"/>
    <w:rsid w:val="00071F42"/>
    <w:rsid w:val="00085957"/>
    <w:rsid w:val="00091405"/>
    <w:rsid w:val="00092C4A"/>
    <w:rsid w:val="00092F33"/>
    <w:rsid w:val="00093276"/>
    <w:rsid w:val="0009347D"/>
    <w:rsid w:val="00094805"/>
    <w:rsid w:val="000A52CD"/>
    <w:rsid w:val="000A5A65"/>
    <w:rsid w:val="000A7DC3"/>
    <w:rsid w:val="000B0606"/>
    <w:rsid w:val="000B1BF2"/>
    <w:rsid w:val="000B3ADE"/>
    <w:rsid w:val="000B7E4A"/>
    <w:rsid w:val="000B7EE8"/>
    <w:rsid w:val="000C016F"/>
    <w:rsid w:val="000C31F1"/>
    <w:rsid w:val="000C4F46"/>
    <w:rsid w:val="000C551A"/>
    <w:rsid w:val="000D0011"/>
    <w:rsid w:val="000D0170"/>
    <w:rsid w:val="000D3C2E"/>
    <w:rsid w:val="000D4ACE"/>
    <w:rsid w:val="000D4E17"/>
    <w:rsid w:val="000E2BEC"/>
    <w:rsid w:val="00102FA3"/>
    <w:rsid w:val="001065BC"/>
    <w:rsid w:val="00106A2C"/>
    <w:rsid w:val="00112019"/>
    <w:rsid w:val="00113474"/>
    <w:rsid w:val="00114D09"/>
    <w:rsid w:val="00115178"/>
    <w:rsid w:val="001201C3"/>
    <w:rsid w:val="00123C0F"/>
    <w:rsid w:val="00124C8A"/>
    <w:rsid w:val="00125B26"/>
    <w:rsid w:val="001314BF"/>
    <w:rsid w:val="001327F3"/>
    <w:rsid w:val="0013289D"/>
    <w:rsid w:val="001333C0"/>
    <w:rsid w:val="00133FCB"/>
    <w:rsid w:val="00134871"/>
    <w:rsid w:val="0013728B"/>
    <w:rsid w:val="001443A8"/>
    <w:rsid w:val="00151FE2"/>
    <w:rsid w:val="0015631F"/>
    <w:rsid w:val="001612A5"/>
    <w:rsid w:val="00163360"/>
    <w:rsid w:val="00163A29"/>
    <w:rsid w:val="00164724"/>
    <w:rsid w:val="00164AAD"/>
    <w:rsid w:val="001650D9"/>
    <w:rsid w:val="00165A5A"/>
    <w:rsid w:val="00165B86"/>
    <w:rsid w:val="00165D1D"/>
    <w:rsid w:val="00170019"/>
    <w:rsid w:val="0017071B"/>
    <w:rsid w:val="00172CAC"/>
    <w:rsid w:val="001739F6"/>
    <w:rsid w:val="0017419E"/>
    <w:rsid w:val="00184984"/>
    <w:rsid w:val="00185F72"/>
    <w:rsid w:val="0019404F"/>
    <w:rsid w:val="00196D91"/>
    <w:rsid w:val="00197D90"/>
    <w:rsid w:val="001A0EC6"/>
    <w:rsid w:val="001A2DDA"/>
    <w:rsid w:val="001B08A9"/>
    <w:rsid w:val="001B337C"/>
    <w:rsid w:val="001B3EDD"/>
    <w:rsid w:val="001B484E"/>
    <w:rsid w:val="001B5786"/>
    <w:rsid w:val="001C2FE7"/>
    <w:rsid w:val="001C5E82"/>
    <w:rsid w:val="001D3A49"/>
    <w:rsid w:val="001D4126"/>
    <w:rsid w:val="001D52FC"/>
    <w:rsid w:val="001D68C3"/>
    <w:rsid w:val="001E0A54"/>
    <w:rsid w:val="001E3706"/>
    <w:rsid w:val="001E749D"/>
    <w:rsid w:val="001F0A60"/>
    <w:rsid w:val="001F118D"/>
    <w:rsid w:val="001F16C7"/>
    <w:rsid w:val="001F170A"/>
    <w:rsid w:val="001F453D"/>
    <w:rsid w:val="001F5202"/>
    <w:rsid w:val="001F5572"/>
    <w:rsid w:val="001F5E71"/>
    <w:rsid w:val="00203A38"/>
    <w:rsid w:val="002102F1"/>
    <w:rsid w:val="00210933"/>
    <w:rsid w:val="002122A2"/>
    <w:rsid w:val="00212910"/>
    <w:rsid w:val="002135C8"/>
    <w:rsid w:val="00217A17"/>
    <w:rsid w:val="002227CC"/>
    <w:rsid w:val="00222B6B"/>
    <w:rsid w:val="00231ABA"/>
    <w:rsid w:val="00234169"/>
    <w:rsid w:val="00235F3F"/>
    <w:rsid w:val="0023681E"/>
    <w:rsid w:val="00237C23"/>
    <w:rsid w:val="002410FD"/>
    <w:rsid w:val="0024332C"/>
    <w:rsid w:val="002463CA"/>
    <w:rsid w:val="00246B4D"/>
    <w:rsid w:val="002501BB"/>
    <w:rsid w:val="00251B97"/>
    <w:rsid w:val="0025262B"/>
    <w:rsid w:val="00252B07"/>
    <w:rsid w:val="002530BF"/>
    <w:rsid w:val="0025568C"/>
    <w:rsid w:val="00265AC9"/>
    <w:rsid w:val="00265CC4"/>
    <w:rsid w:val="00272814"/>
    <w:rsid w:val="00276689"/>
    <w:rsid w:val="00276748"/>
    <w:rsid w:val="002779BC"/>
    <w:rsid w:val="00277F20"/>
    <w:rsid w:val="0028065E"/>
    <w:rsid w:val="0028305C"/>
    <w:rsid w:val="00284941"/>
    <w:rsid w:val="00285B96"/>
    <w:rsid w:val="00292A8F"/>
    <w:rsid w:val="002A7866"/>
    <w:rsid w:val="002B2594"/>
    <w:rsid w:val="002B289B"/>
    <w:rsid w:val="002B6129"/>
    <w:rsid w:val="002B7383"/>
    <w:rsid w:val="002C1346"/>
    <w:rsid w:val="002C219C"/>
    <w:rsid w:val="002C571F"/>
    <w:rsid w:val="002D4F49"/>
    <w:rsid w:val="002E1913"/>
    <w:rsid w:val="002E1F9E"/>
    <w:rsid w:val="002E2D8D"/>
    <w:rsid w:val="002E4925"/>
    <w:rsid w:val="002F53BC"/>
    <w:rsid w:val="002F56E7"/>
    <w:rsid w:val="002F745A"/>
    <w:rsid w:val="00302294"/>
    <w:rsid w:val="00303A62"/>
    <w:rsid w:val="00306021"/>
    <w:rsid w:val="00310A25"/>
    <w:rsid w:val="00312A7F"/>
    <w:rsid w:val="00314F87"/>
    <w:rsid w:val="00320B44"/>
    <w:rsid w:val="003214D2"/>
    <w:rsid w:val="003231ED"/>
    <w:rsid w:val="00323A8E"/>
    <w:rsid w:val="00325299"/>
    <w:rsid w:val="003270A2"/>
    <w:rsid w:val="0033362E"/>
    <w:rsid w:val="0033749B"/>
    <w:rsid w:val="003409CD"/>
    <w:rsid w:val="00340CB8"/>
    <w:rsid w:val="003450B8"/>
    <w:rsid w:val="00345DBD"/>
    <w:rsid w:val="003510A9"/>
    <w:rsid w:val="00352057"/>
    <w:rsid w:val="00353D1C"/>
    <w:rsid w:val="003569C1"/>
    <w:rsid w:val="00362B84"/>
    <w:rsid w:val="00362DBF"/>
    <w:rsid w:val="0037130F"/>
    <w:rsid w:val="00371358"/>
    <w:rsid w:val="003735C3"/>
    <w:rsid w:val="0037620E"/>
    <w:rsid w:val="003775F2"/>
    <w:rsid w:val="0038104A"/>
    <w:rsid w:val="003839E9"/>
    <w:rsid w:val="00385695"/>
    <w:rsid w:val="0039546E"/>
    <w:rsid w:val="003A0F4A"/>
    <w:rsid w:val="003A41EA"/>
    <w:rsid w:val="003A61CA"/>
    <w:rsid w:val="003A7CEB"/>
    <w:rsid w:val="003B22CC"/>
    <w:rsid w:val="003B3512"/>
    <w:rsid w:val="003B40EC"/>
    <w:rsid w:val="003B5B07"/>
    <w:rsid w:val="003B5F27"/>
    <w:rsid w:val="003E00C3"/>
    <w:rsid w:val="003E065E"/>
    <w:rsid w:val="003E5FEF"/>
    <w:rsid w:val="003E6D1D"/>
    <w:rsid w:val="003E710A"/>
    <w:rsid w:val="003F0FCC"/>
    <w:rsid w:val="003F1A61"/>
    <w:rsid w:val="003F5E6E"/>
    <w:rsid w:val="00401B76"/>
    <w:rsid w:val="00405711"/>
    <w:rsid w:val="004070F0"/>
    <w:rsid w:val="0041005E"/>
    <w:rsid w:val="004153B2"/>
    <w:rsid w:val="00415A00"/>
    <w:rsid w:val="00415B5C"/>
    <w:rsid w:val="004160CC"/>
    <w:rsid w:val="004203BB"/>
    <w:rsid w:val="00420B3A"/>
    <w:rsid w:val="0042684A"/>
    <w:rsid w:val="004268A8"/>
    <w:rsid w:val="00427F63"/>
    <w:rsid w:val="00431949"/>
    <w:rsid w:val="004327AC"/>
    <w:rsid w:val="004342B6"/>
    <w:rsid w:val="00436DC4"/>
    <w:rsid w:val="00442D63"/>
    <w:rsid w:val="00444B4B"/>
    <w:rsid w:val="00444E49"/>
    <w:rsid w:val="00445793"/>
    <w:rsid w:val="00445B07"/>
    <w:rsid w:val="00447669"/>
    <w:rsid w:val="00450B8C"/>
    <w:rsid w:val="0045337B"/>
    <w:rsid w:val="00454945"/>
    <w:rsid w:val="00454EA3"/>
    <w:rsid w:val="00455BCF"/>
    <w:rsid w:val="0045664E"/>
    <w:rsid w:val="00457E91"/>
    <w:rsid w:val="00461892"/>
    <w:rsid w:val="00470AF1"/>
    <w:rsid w:val="004727B2"/>
    <w:rsid w:val="004845C3"/>
    <w:rsid w:val="004852BD"/>
    <w:rsid w:val="0048777C"/>
    <w:rsid w:val="004A09E4"/>
    <w:rsid w:val="004A5078"/>
    <w:rsid w:val="004A6C3D"/>
    <w:rsid w:val="004A7417"/>
    <w:rsid w:val="004A75D7"/>
    <w:rsid w:val="004B34FC"/>
    <w:rsid w:val="004B3674"/>
    <w:rsid w:val="004C5B05"/>
    <w:rsid w:val="004C6AA5"/>
    <w:rsid w:val="004D414D"/>
    <w:rsid w:val="004E0D3C"/>
    <w:rsid w:val="004E2DFE"/>
    <w:rsid w:val="004E53FF"/>
    <w:rsid w:val="004F2963"/>
    <w:rsid w:val="004F30D3"/>
    <w:rsid w:val="004F372D"/>
    <w:rsid w:val="004F3E9E"/>
    <w:rsid w:val="004F5255"/>
    <w:rsid w:val="00500D91"/>
    <w:rsid w:val="00502A5D"/>
    <w:rsid w:val="00503406"/>
    <w:rsid w:val="00506C93"/>
    <w:rsid w:val="005177CA"/>
    <w:rsid w:val="0051791B"/>
    <w:rsid w:val="005209A1"/>
    <w:rsid w:val="00522256"/>
    <w:rsid w:val="00522C5C"/>
    <w:rsid w:val="005266EB"/>
    <w:rsid w:val="00531314"/>
    <w:rsid w:val="00535622"/>
    <w:rsid w:val="00536B8A"/>
    <w:rsid w:val="00540B01"/>
    <w:rsid w:val="00542B7C"/>
    <w:rsid w:val="00543D96"/>
    <w:rsid w:val="0054664C"/>
    <w:rsid w:val="00557511"/>
    <w:rsid w:val="005619B2"/>
    <w:rsid w:val="0056450A"/>
    <w:rsid w:val="005677DD"/>
    <w:rsid w:val="00580025"/>
    <w:rsid w:val="005844EA"/>
    <w:rsid w:val="00587978"/>
    <w:rsid w:val="0059358B"/>
    <w:rsid w:val="005A0D6A"/>
    <w:rsid w:val="005A3BAA"/>
    <w:rsid w:val="005A42B6"/>
    <w:rsid w:val="005B379F"/>
    <w:rsid w:val="005B382E"/>
    <w:rsid w:val="005B71C6"/>
    <w:rsid w:val="005B7890"/>
    <w:rsid w:val="005C0C65"/>
    <w:rsid w:val="005C125D"/>
    <w:rsid w:val="005C3610"/>
    <w:rsid w:val="005C4275"/>
    <w:rsid w:val="005C559F"/>
    <w:rsid w:val="005C5CB6"/>
    <w:rsid w:val="005C7075"/>
    <w:rsid w:val="005D0884"/>
    <w:rsid w:val="005D4B54"/>
    <w:rsid w:val="005D7109"/>
    <w:rsid w:val="005E547E"/>
    <w:rsid w:val="005E6463"/>
    <w:rsid w:val="005F192C"/>
    <w:rsid w:val="005F464B"/>
    <w:rsid w:val="005F4C44"/>
    <w:rsid w:val="005F79D3"/>
    <w:rsid w:val="00602FC3"/>
    <w:rsid w:val="006047CC"/>
    <w:rsid w:val="006051DC"/>
    <w:rsid w:val="00611C26"/>
    <w:rsid w:val="0061687E"/>
    <w:rsid w:val="0061718D"/>
    <w:rsid w:val="00623BB9"/>
    <w:rsid w:val="00631786"/>
    <w:rsid w:val="006317F9"/>
    <w:rsid w:val="006319EE"/>
    <w:rsid w:val="00632CD5"/>
    <w:rsid w:val="00635B6B"/>
    <w:rsid w:val="006467CC"/>
    <w:rsid w:val="00647183"/>
    <w:rsid w:val="00647407"/>
    <w:rsid w:val="00647BC9"/>
    <w:rsid w:val="00653D5F"/>
    <w:rsid w:val="006564B6"/>
    <w:rsid w:val="006577AD"/>
    <w:rsid w:val="00660F1A"/>
    <w:rsid w:val="0066237F"/>
    <w:rsid w:val="006713C0"/>
    <w:rsid w:val="00671BDA"/>
    <w:rsid w:val="00675B27"/>
    <w:rsid w:val="00680027"/>
    <w:rsid w:val="0068153F"/>
    <w:rsid w:val="00686773"/>
    <w:rsid w:val="006875B2"/>
    <w:rsid w:val="0068776E"/>
    <w:rsid w:val="0069084C"/>
    <w:rsid w:val="00692F93"/>
    <w:rsid w:val="006A0AF5"/>
    <w:rsid w:val="006A1F9C"/>
    <w:rsid w:val="006B00E6"/>
    <w:rsid w:val="006B0760"/>
    <w:rsid w:val="006B6CE3"/>
    <w:rsid w:val="006B70C8"/>
    <w:rsid w:val="006B76FE"/>
    <w:rsid w:val="006C0506"/>
    <w:rsid w:val="006C09B1"/>
    <w:rsid w:val="006C1573"/>
    <w:rsid w:val="006C715C"/>
    <w:rsid w:val="006D0BF3"/>
    <w:rsid w:val="006D4697"/>
    <w:rsid w:val="006D48ED"/>
    <w:rsid w:val="006D5CD8"/>
    <w:rsid w:val="006D670E"/>
    <w:rsid w:val="006E398F"/>
    <w:rsid w:val="006E3A23"/>
    <w:rsid w:val="006E3EF0"/>
    <w:rsid w:val="006E3EF5"/>
    <w:rsid w:val="006E76D7"/>
    <w:rsid w:val="006F13F5"/>
    <w:rsid w:val="006F1CDA"/>
    <w:rsid w:val="006F3BD2"/>
    <w:rsid w:val="006F4A5A"/>
    <w:rsid w:val="006F4FC5"/>
    <w:rsid w:val="006F66BF"/>
    <w:rsid w:val="006F785F"/>
    <w:rsid w:val="007000F7"/>
    <w:rsid w:val="00702373"/>
    <w:rsid w:val="00704DC5"/>
    <w:rsid w:val="007106BD"/>
    <w:rsid w:val="00716411"/>
    <w:rsid w:val="00724B68"/>
    <w:rsid w:val="00725386"/>
    <w:rsid w:val="00730D77"/>
    <w:rsid w:val="007315D8"/>
    <w:rsid w:val="007317D5"/>
    <w:rsid w:val="00731BC7"/>
    <w:rsid w:val="00735F08"/>
    <w:rsid w:val="00743E36"/>
    <w:rsid w:val="0074487B"/>
    <w:rsid w:val="0075091C"/>
    <w:rsid w:val="00751D49"/>
    <w:rsid w:val="00751EE0"/>
    <w:rsid w:val="00753A7F"/>
    <w:rsid w:val="007579D0"/>
    <w:rsid w:val="00765067"/>
    <w:rsid w:val="007662D1"/>
    <w:rsid w:val="00767EF8"/>
    <w:rsid w:val="00771816"/>
    <w:rsid w:val="00771E69"/>
    <w:rsid w:val="00777645"/>
    <w:rsid w:val="0078477B"/>
    <w:rsid w:val="007858D7"/>
    <w:rsid w:val="00786745"/>
    <w:rsid w:val="0078795F"/>
    <w:rsid w:val="0079053A"/>
    <w:rsid w:val="007932B6"/>
    <w:rsid w:val="00794284"/>
    <w:rsid w:val="00796F69"/>
    <w:rsid w:val="007A231E"/>
    <w:rsid w:val="007A5888"/>
    <w:rsid w:val="007B2FD8"/>
    <w:rsid w:val="007B3FA7"/>
    <w:rsid w:val="007C362F"/>
    <w:rsid w:val="007C37F7"/>
    <w:rsid w:val="007C4840"/>
    <w:rsid w:val="007C5B4E"/>
    <w:rsid w:val="007D181B"/>
    <w:rsid w:val="007E4389"/>
    <w:rsid w:val="007E4A14"/>
    <w:rsid w:val="007F504A"/>
    <w:rsid w:val="007F6A1B"/>
    <w:rsid w:val="00800010"/>
    <w:rsid w:val="008038E0"/>
    <w:rsid w:val="00810326"/>
    <w:rsid w:val="00812708"/>
    <w:rsid w:val="00816AA4"/>
    <w:rsid w:val="00820E2D"/>
    <w:rsid w:val="008272E0"/>
    <w:rsid w:val="00835170"/>
    <w:rsid w:val="00840320"/>
    <w:rsid w:val="0084054D"/>
    <w:rsid w:val="0084171E"/>
    <w:rsid w:val="00841881"/>
    <w:rsid w:val="00841A40"/>
    <w:rsid w:val="00842953"/>
    <w:rsid w:val="00844500"/>
    <w:rsid w:val="0084584E"/>
    <w:rsid w:val="00846DA8"/>
    <w:rsid w:val="00846F1F"/>
    <w:rsid w:val="00846FE6"/>
    <w:rsid w:val="0084754E"/>
    <w:rsid w:val="008501A2"/>
    <w:rsid w:val="00854922"/>
    <w:rsid w:val="0085651C"/>
    <w:rsid w:val="008579E3"/>
    <w:rsid w:val="00862B30"/>
    <w:rsid w:val="00865466"/>
    <w:rsid w:val="00870CB0"/>
    <w:rsid w:val="00871235"/>
    <w:rsid w:val="00871DEC"/>
    <w:rsid w:val="00873449"/>
    <w:rsid w:val="00877FA2"/>
    <w:rsid w:val="00881406"/>
    <w:rsid w:val="008857D9"/>
    <w:rsid w:val="00894626"/>
    <w:rsid w:val="008A1524"/>
    <w:rsid w:val="008A294B"/>
    <w:rsid w:val="008A6EE3"/>
    <w:rsid w:val="008B0CDD"/>
    <w:rsid w:val="008B11D3"/>
    <w:rsid w:val="008B1E54"/>
    <w:rsid w:val="008B2072"/>
    <w:rsid w:val="008B40FE"/>
    <w:rsid w:val="008B52CC"/>
    <w:rsid w:val="008C1D14"/>
    <w:rsid w:val="008C4189"/>
    <w:rsid w:val="008C6B47"/>
    <w:rsid w:val="008D1EE2"/>
    <w:rsid w:val="008D2025"/>
    <w:rsid w:val="008D2476"/>
    <w:rsid w:val="008D596D"/>
    <w:rsid w:val="008D6608"/>
    <w:rsid w:val="008D79E5"/>
    <w:rsid w:val="008E0C60"/>
    <w:rsid w:val="008E1908"/>
    <w:rsid w:val="008E786A"/>
    <w:rsid w:val="008F4BAE"/>
    <w:rsid w:val="008F69CD"/>
    <w:rsid w:val="008F69E0"/>
    <w:rsid w:val="00902838"/>
    <w:rsid w:val="00902FF8"/>
    <w:rsid w:val="00904A7A"/>
    <w:rsid w:val="0090580C"/>
    <w:rsid w:val="009060BF"/>
    <w:rsid w:val="00907669"/>
    <w:rsid w:val="00913745"/>
    <w:rsid w:val="00915561"/>
    <w:rsid w:val="00916225"/>
    <w:rsid w:val="009173F9"/>
    <w:rsid w:val="00921E2E"/>
    <w:rsid w:val="00923F76"/>
    <w:rsid w:val="00925C87"/>
    <w:rsid w:val="00933044"/>
    <w:rsid w:val="00936288"/>
    <w:rsid w:val="0093661E"/>
    <w:rsid w:val="009446CD"/>
    <w:rsid w:val="00952166"/>
    <w:rsid w:val="009555AB"/>
    <w:rsid w:val="00960511"/>
    <w:rsid w:val="00962E36"/>
    <w:rsid w:val="00963378"/>
    <w:rsid w:val="00963D6F"/>
    <w:rsid w:val="00965A19"/>
    <w:rsid w:val="00966D57"/>
    <w:rsid w:val="00967EAA"/>
    <w:rsid w:val="009712CF"/>
    <w:rsid w:val="00975D1C"/>
    <w:rsid w:val="0097738A"/>
    <w:rsid w:val="0097781A"/>
    <w:rsid w:val="00983D41"/>
    <w:rsid w:val="009846A9"/>
    <w:rsid w:val="00984F57"/>
    <w:rsid w:val="00991CC3"/>
    <w:rsid w:val="00994CC1"/>
    <w:rsid w:val="0099627D"/>
    <w:rsid w:val="009A713C"/>
    <w:rsid w:val="009B305A"/>
    <w:rsid w:val="009B60F7"/>
    <w:rsid w:val="009C4414"/>
    <w:rsid w:val="009C51AA"/>
    <w:rsid w:val="009C59F8"/>
    <w:rsid w:val="009D2AA9"/>
    <w:rsid w:val="009D2C24"/>
    <w:rsid w:val="009D5B2C"/>
    <w:rsid w:val="009D74E2"/>
    <w:rsid w:val="009E2A3A"/>
    <w:rsid w:val="009E5AF6"/>
    <w:rsid w:val="009F1538"/>
    <w:rsid w:val="009F334C"/>
    <w:rsid w:val="009F3CC6"/>
    <w:rsid w:val="009F4309"/>
    <w:rsid w:val="00A00387"/>
    <w:rsid w:val="00A05A52"/>
    <w:rsid w:val="00A05ED7"/>
    <w:rsid w:val="00A06C7F"/>
    <w:rsid w:val="00A11896"/>
    <w:rsid w:val="00A124F3"/>
    <w:rsid w:val="00A12A56"/>
    <w:rsid w:val="00A1383F"/>
    <w:rsid w:val="00A1474D"/>
    <w:rsid w:val="00A257E3"/>
    <w:rsid w:val="00A339B1"/>
    <w:rsid w:val="00A34486"/>
    <w:rsid w:val="00A35981"/>
    <w:rsid w:val="00A360B9"/>
    <w:rsid w:val="00A370E2"/>
    <w:rsid w:val="00A37409"/>
    <w:rsid w:val="00A37788"/>
    <w:rsid w:val="00A413C4"/>
    <w:rsid w:val="00A43342"/>
    <w:rsid w:val="00A44EA0"/>
    <w:rsid w:val="00A46010"/>
    <w:rsid w:val="00A4656E"/>
    <w:rsid w:val="00A47FD8"/>
    <w:rsid w:val="00A56B29"/>
    <w:rsid w:val="00A604C2"/>
    <w:rsid w:val="00A615B8"/>
    <w:rsid w:val="00A65913"/>
    <w:rsid w:val="00A67768"/>
    <w:rsid w:val="00A70C47"/>
    <w:rsid w:val="00A70F8F"/>
    <w:rsid w:val="00A71ABF"/>
    <w:rsid w:val="00A76CB9"/>
    <w:rsid w:val="00AA173D"/>
    <w:rsid w:val="00AA4B3E"/>
    <w:rsid w:val="00AA6632"/>
    <w:rsid w:val="00AB19C5"/>
    <w:rsid w:val="00AB2B31"/>
    <w:rsid w:val="00AB35E3"/>
    <w:rsid w:val="00AC03F3"/>
    <w:rsid w:val="00AC3A2C"/>
    <w:rsid w:val="00AC4BCB"/>
    <w:rsid w:val="00AC59CA"/>
    <w:rsid w:val="00AD0361"/>
    <w:rsid w:val="00AD075E"/>
    <w:rsid w:val="00AD3658"/>
    <w:rsid w:val="00AD37D2"/>
    <w:rsid w:val="00AD4B06"/>
    <w:rsid w:val="00AD5F2F"/>
    <w:rsid w:val="00AD612F"/>
    <w:rsid w:val="00AE16D1"/>
    <w:rsid w:val="00AE36D9"/>
    <w:rsid w:val="00AE4FC2"/>
    <w:rsid w:val="00AE5E2F"/>
    <w:rsid w:val="00AE6546"/>
    <w:rsid w:val="00AE6B43"/>
    <w:rsid w:val="00AF26D9"/>
    <w:rsid w:val="00AF2761"/>
    <w:rsid w:val="00AF4313"/>
    <w:rsid w:val="00AF5EF0"/>
    <w:rsid w:val="00AF711E"/>
    <w:rsid w:val="00B004CE"/>
    <w:rsid w:val="00B01A78"/>
    <w:rsid w:val="00B0237D"/>
    <w:rsid w:val="00B101D7"/>
    <w:rsid w:val="00B13653"/>
    <w:rsid w:val="00B139E0"/>
    <w:rsid w:val="00B13A86"/>
    <w:rsid w:val="00B27F7B"/>
    <w:rsid w:val="00B30CD7"/>
    <w:rsid w:val="00B35F85"/>
    <w:rsid w:val="00B417A0"/>
    <w:rsid w:val="00B51ED3"/>
    <w:rsid w:val="00B52D64"/>
    <w:rsid w:val="00B537AD"/>
    <w:rsid w:val="00B5447B"/>
    <w:rsid w:val="00B55EB9"/>
    <w:rsid w:val="00B577D4"/>
    <w:rsid w:val="00B612C1"/>
    <w:rsid w:val="00B66B30"/>
    <w:rsid w:val="00B72FE3"/>
    <w:rsid w:val="00B75261"/>
    <w:rsid w:val="00B80289"/>
    <w:rsid w:val="00B80803"/>
    <w:rsid w:val="00B836B0"/>
    <w:rsid w:val="00B87D65"/>
    <w:rsid w:val="00B908F8"/>
    <w:rsid w:val="00B90E5B"/>
    <w:rsid w:val="00B934AD"/>
    <w:rsid w:val="00B93EEB"/>
    <w:rsid w:val="00BA67EC"/>
    <w:rsid w:val="00BB279F"/>
    <w:rsid w:val="00BB2C2B"/>
    <w:rsid w:val="00BB40F0"/>
    <w:rsid w:val="00BC49A4"/>
    <w:rsid w:val="00BD09D3"/>
    <w:rsid w:val="00BD1F65"/>
    <w:rsid w:val="00BD5068"/>
    <w:rsid w:val="00BD5149"/>
    <w:rsid w:val="00BD58D6"/>
    <w:rsid w:val="00BE2121"/>
    <w:rsid w:val="00BE322E"/>
    <w:rsid w:val="00BE37A0"/>
    <w:rsid w:val="00BE38F4"/>
    <w:rsid w:val="00BE5FCD"/>
    <w:rsid w:val="00BF0201"/>
    <w:rsid w:val="00BF2007"/>
    <w:rsid w:val="00BF3A5A"/>
    <w:rsid w:val="00BF4874"/>
    <w:rsid w:val="00BF5691"/>
    <w:rsid w:val="00BF7F09"/>
    <w:rsid w:val="00C03100"/>
    <w:rsid w:val="00C072F7"/>
    <w:rsid w:val="00C117D7"/>
    <w:rsid w:val="00C11F5A"/>
    <w:rsid w:val="00C1354C"/>
    <w:rsid w:val="00C1367E"/>
    <w:rsid w:val="00C13CE3"/>
    <w:rsid w:val="00C22DB9"/>
    <w:rsid w:val="00C25A0E"/>
    <w:rsid w:val="00C266E7"/>
    <w:rsid w:val="00C26F7A"/>
    <w:rsid w:val="00C276F3"/>
    <w:rsid w:val="00C2794E"/>
    <w:rsid w:val="00C30FBB"/>
    <w:rsid w:val="00C37178"/>
    <w:rsid w:val="00C409A5"/>
    <w:rsid w:val="00C466AA"/>
    <w:rsid w:val="00C503EB"/>
    <w:rsid w:val="00C51845"/>
    <w:rsid w:val="00C559DF"/>
    <w:rsid w:val="00C56DA7"/>
    <w:rsid w:val="00C70165"/>
    <w:rsid w:val="00C7154A"/>
    <w:rsid w:val="00C73127"/>
    <w:rsid w:val="00C7672F"/>
    <w:rsid w:val="00C83B01"/>
    <w:rsid w:val="00C92111"/>
    <w:rsid w:val="00C93364"/>
    <w:rsid w:val="00CA0AAD"/>
    <w:rsid w:val="00CA17C5"/>
    <w:rsid w:val="00CB6162"/>
    <w:rsid w:val="00CC0CD1"/>
    <w:rsid w:val="00CC0E58"/>
    <w:rsid w:val="00CC14CC"/>
    <w:rsid w:val="00CC5A65"/>
    <w:rsid w:val="00CC7B76"/>
    <w:rsid w:val="00CD0535"/>
    <w:rsid w:val="00CD1578"/>
    <w:rsid w:val="00CD20D6"/>
    <w:rsid w:val="00CD2F09"/>
    <w:rsid w:val="00CD3684"/>
    <w:rsid w:val="00CE0C9A"/>
    <w:rsid w:val="00CE1204"/>
    <w:rsid w:val="00CE3455"/>
    <w:rsid w:val="00CE38A7"/>
    <w:rsid w:val="00CE4B91"/>
    <w:rsid w:val="00CF1A57"/>
    <w:rsid w:val="00CF2449"/>
    <w:rsid w:val="00D04FEB"/>
    <w:rsid w:val="00D050F5"/>
    <w:rsid w:val="00D129FD"/>
    <w:rsid w:val="00D21D48"/>
    <w:rsid w:val="00D226DD"/>
    <w:rsid w:val="00D23845"/>
    <w:rsid w:val="00D25B24"/>
    <w:rsid w:val="00D303E8"/>
    <w:rsid w:val="00D32352"/>
    <w:rsid w:val="00D337FE"/>
    <w:rsid w:val="00D37F9F"/>
    <w:rsid w:val="00D4033F"/>
    <w:rsid w:val="00D41EF7"/>
    <w:rsid w:val="00D427B8"/>
    <w:rsid w:val="00D45238"/>
    <w:rsid w:val="00D5554E"/>
    <w:rsid w:val="00D57815"/>
    <w:rsid w:val="00D600D2"/>
    <w:rsid w:val="00D62581"/>
    <w:rsid w:val="00D65531"/>
    <w:rsid w:val="00D76D2E"/>
    <w:rsid w:val="00D80D39"/>
    <w:rsid w:val="00D83FB0"/>
    <w:rsid w:val="00D867A6"/>
    <w:rsid w:val="00D907C1"/>
    <w:rsid w:val="00D90D58"/>
    <w:rsid w:val="00D91447"/>
    <w:rsid w:val="00D947AD"/>
    <w:rsid w:val="00D977C4"/>
    <w:rsid w:val="00DA065C"/>
    <w:rsid w:val="00DA117D"/>
    <w:rsid w:val="00DA3688"/>
    <w:rsid w:val="00DA45E7"/>
    <w:rsid w:val="00DA6772"/>
    <w:rsid w:val="00DA7AA7"/>
    <w:rsid w:val="00DA7B0F"/>
    <w:rsid w:val="00DB0046"/>
    <w:rsid w:val="00DB2095"/>
    <w:rsid w:val="00DB2A43"/>
    <w:rsid w:val="00DB502D"/>
    <w:rsid w:val="00DB752E"/>
    <w:rsid w:val="00DC1AF8"/>
    <w:rsid w:val="00DC472B"/>
    <w:rsid w:val="00DC488C"/>
    <w:rsid w:val="00DC6121"/>
    <w:rsid w:val="00DD0583"/>
    <w:rsid w:val="00DD55F8"/>
    <w:rsid w:val="00DD6712"/>
    <w:rsid w:val="00DE3F5F"/>
    <w:rsid w:val="00DF2F2B"/>
    <w:rsid w:val="00DF44A4"/>
    <w:rsid w:val="00E131EA"/>
    <w:rsid w:val="00E16108"/>
    <w:rsid w:val="00E2387F"/>
    <w:rsid w:val="00E238AF"/>
    <w:rsid w:val="00E263E6"/>
    <w:rsid w:val="00E2660A"/>
    <w:rsid w:val="00E349B4"/>
    <w:rsid w:val="00E3583F"/>
    <w:rsid w:val="00E35F73"/>
    <w:rsid w:val="00E42092"/>
    <w:rsid w:val="00E4740B"/>
    <w:rsid w:val="00E521BD"/>
    <w:rsid w:val="00E544BE"/>
    <w:rsid w:val="00E55367"/>
    <w:rsid w:val="00E610F0"/>
    <w:rsid w:val="00E62878"/>
    <w:rsid w:val="00E64588"/>
    <w:rsid w:val="00E662B0"/>
    <w:rsid w:val="00E71D29"/>
    <w:rsid w:val="00E73635"/>
    <w:rsid w:val="00E74171"/>
    <w:rsid w:val="00E7573B"/>
    <w:rsid w:val="00E75AF4"/>
    <w:rsid w:val="00E76BEB"/>
    <w:rsid w:val="00E81A17"/>
    <w:rsid w:val="00E8361F"/>
    <w:rsid w:val="00E84193"/>
    <w:rsid w:val="00E8746A"/>
    <w:rsid w:val="00E90E32"/>
    <w:rsid w:val="00E9434D"/>
    <w:rsid w:val="00E948C6"/>
    <w:rsid w:val="00E966CB"/>
    <w:rsid w:val="00E97A76"/>
    <w:rsid w:val="00EA5704"/>
    <w:rsid w:val="00EB14B8"/>
    <w:rsid w:val="00EB36C9"/>
    <w:rsid w:val="00EB3E3E"/>
    <w:rsid w:val="00EB6B96"/>
    <w:rsid w:val="00EB7991"/>
    <w:rsid w:val="00EC0850"/>
    <w:rsid w:val="00EC15AF"/>
    <w:rsid w:val="00EC7C99"/>
    <w:rsid w:val="00ED247B"/>
    <w:rsid w:val="00ED6CC3"/>
    <w:rsid w:val="00ED7BD2"/>
    <w:rsid w:val="00EE310C"/>
    <w:rsid w:val="00EE5A7C"/>
    <w:rsid w:val="00EE6AAE"/>
    <w:rsid w:val="00EF02A4"/>
    <w:rsid w:val="00EF3976"/>
    <w:rsid w:val="00F02E1E"/>
    <w:rsid w:val="00F13A89"/>
    <w:rsid w:val="00F1709D"/>
    <w:rsid w:val="00F22DFD"/>
    <w:rsid w:val="00F272C2"/>
    <w:rsid w:val="00F305BB"/>
    <w:rsid w:val="00F31E2F"/>
    <w:rsid w:val="00F3415B"/>
    <w:rsid w:val="00F40156"/>
    <w:rsid w:val="00F41A67"/>
    <w:rsid w:val="00F45036"/>
    <w:rsid w:val="00F45E56"/>
    <w:rsid w:val="00F46B0D"/>
    <w:rsid w:val="00F50539"/>
    <w:rsid w:val="00F511CC"/>
    <w:rsid w:val="00F52351"/>
    <w:rsid w:val="00F56053"/>
    <w:rsid w:val="00F5636A"/>
    <w:rsid w:val="00F57010"/>
    <w:rsid w:val="00F578BC"/>
    <w:rsid w:val="00F620D5"/>
    <w:rsid w:val="00F63920"/>
    <w:rsid w:val="00F65119"/>
    <w:rsid w:val="00F74A06"/>
    <w:rsid w:val="00F75371"/>
    <w:rsid w:val="00F75A4E"/>
    <w:rsid w:val="00F777B7"/>
    <w:rsid w:val="00F77D0A"/>
    <w:rsid w:val="00F805C0"/>
    <w:rsid w:val="00F813DC"/>
    <w:rsid w:val="00F8324F"/>
    <w:rsid w:val="00F86BB6"/>
    <w:rsid w:val="00F90811"/>
    <w:rsid w:val="00F922E5"/>
    <w:rsid w:val="00F9706F"/>
    <w:rsid w:val="00FA28ED"/>
    <w:rsid w:val="00FB2919"/>
    <w:rsid w:val="00FB464F"/>
    <w:rsid w:val="00FB5262"/>
    <w:rsid w:val="00FB7213"/>
    <w:rsid w:val="00FB76C0"/>
    <w:rsid w:val="00FC295C"/>
    <w:rsid w:val="00FC7D40"/>
    <w:rsid w:val="00FD1433"/>
    <w:rsid w:val="00FD47EA"/>
    <w:rsid w:val="00FD67CF"/>
    <w:rsid w:val="00FE1215"/>
    <w:rsid w:val="00FE1E6D"/>
    <w:rsid w:val="00FE2285"/>
    <w:rsid w:val="00FE511B"/>
    <w:rsid w:val="00FE74B3"/>
    <w:rsid w:val="00FF3B1E"/>
    <w:rsid w:val="042C4232"/>
    <w:rsid w:val="052259CC"/>
    <w:rsid w:val="08B61335"/>
    <w:rsid w:val="0B720453"/>
    <w:rsid w:val="0CE101C9"/>
    <w:rsid w:val="0EFA2721"/>
    <w:rsid w:val="10C20ED7"/>
    <w:rsid w:val="13BB7412"/>
    <w:rsid w:val="159F6D1B"/>
    <w:rsid w:val="2043386C"/>
    <w:rsid w:val="2152434F"/>
    <w:rsid w:val="21BC597A"/>
    <w:rsid w:val="236E03EE"/>
    <w:rsid w:val="28B96C48"/>
    <w:rsid w:val="28ED1A76"/>
    <w:rsid w:val="28FD4AE4"/>
    <w:rsid w:val="2FC87DF3"/>
    <w:rsid w:val="32393286"/>
    <w:rsid w:val="346317D4"/>
    <w:rsid w:val="34C22681"/>
    <w:rsid w:val="386613A3"/>
    <w:rsid w:val="3F6B0DDD"/>
    <w:rsid w:val="429759A4"/>
    <w:rsid w:val="43827BF3"/>
    <w:rsid w:val="448C4331"/>
    <w:rsid w:val="44B936FA"/>
    <w:rsid w:val="4AC53FDF"/>
    <w:rsid w:val="4D6678BE"/>
    <w:rsid w:val="4EB1196A"/>
    <w:rsid w:val="4ED44381"/>
    <w:rsid w:val="4F530FBE"/>
    <w:rsid w:val="50896849"/>
    <w:rsid w:val="542B53AF"/>
    <w:rsid w:val="57241254"/>
    <w:rsid w:val="5AEF02A8"/>
    <w:rsid w:val="5CB37F54"/>
    <w:rsid w:val="5CD1294E"/>
    <w:rsid w:val="5DEF673E"/>
    <w:rsid w:val="5E5A241C"/>
    <w:rsid w:val="5FC3007D"/>
    <w:rsid w:val="66C716EB"/>
    <w:rsid w:val="66CF404C"/>
    <w:rsid w:val="680D7387"/>
    <w:rsid w:val="69D82142"/>
    <w:rsid w:val="6B2F78A4"/>
    <w:rsid w:val="6EC11A41"/>
    <w:rsid w:val="6FEF19A9"/>
    <w:rsid w:val="75B27FB2"/>
    <w:rsid w:val="78907CDE"/>
    <w:rsid w:val="79C323EC"/>
    <w:rsid w:val="7BAD4909"/>
    <w:rsid w:val="7E9B7CE6"/>
    <w:rsid w:val="7FE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03E5DEA1-B41E-40B9-84E4-2E4735C7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AC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locked/>
    <w:rsid w:val="00265AC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265A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rsid w:val="00265AC9"/>
    <w:pPr>
      <w:ind w:leftChars="2500" w:left="100"/>
    </w:pPr>
  </w:style>
  <w:style w:type="paragraph" w:styleId="a5">
    <w:name w:val="footer"/>
    <w:basedOn w:val="a"/>
    <w:link w:val="a6"/>
    <w:uiPriority w:val="99"/>
    <w:qFormat/>
    <w:rsid w:val="00265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265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265A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qFormat/>
    <w:rsid w:val="00265AC9"/>
  </w:style>
  <w:style w:type="character" w:styleId="ab">
    <w:name w:val="Hyperlink"/>
    <w:basedOn w:val="a0"/>
    <w:uiPriority w:val="99"/>
    <w:qFormat/>
    <w:rsid w:val="00265AC9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qFormat/>
    <w:locked/>
    <w:rsid w:val="00265AC9"/>
    <w:rPr>
      <w:b/>
      <w:bCs/>
      <w:kern w:val="44"/>
      <w:sz w:val="44"/>
      <w:szCs w:val="44"/>
    </w:rPr>
  </w:style>
  <w:style w:type="character" w:customStyle="1" w:styleId="Heading3Char">
    <w:name w:val="Heading 3 Char"/>
    <w:basedOn w:val="a0"/>
    <w:uiPriority w:val="99"/>
    <w:semiHidden/>
    <w:qFormat/>
    <w:locked/>
    <w:rsid w:val="00265AC9"/>
    <w:rPr>
      <w:b/>
      <w:bCs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locked/>
    <w:rsid w:val="00265AC9"/>
    <w:rPr>
      <w:sz w:val="21"/>
      <w:szCs w:val="21"/>
    </w:rPr>
  </w:style>
  <w:style w:type="character" w:customStyle="1" w:styleId="a6">
    <w:name w:val="页脚 字符"/>
    <w:basedOn w:val="a0"/>
    <w:link w:val="a5"/>
    <w:uiPriority w:val="99"/>
    <w:semiHidden/>
    <w:qFormat/>
    <w:locked/>
    <w:rsid w:val="00265AC9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sid w:val="00265AC9"/>
    <w:rPr>
      <w:sz w:val="18"/>
      <w:szCs w:val="18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"/>
    <w:uiPriority w:val="99"/>
    <w:qFormat/>
    <w:rsid w:val="00265AC9"/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a"/>
    <w:uiPriority w:val="99"/>
    <w:qFormat/>
    <w:rsid w:val="00265AC9"/>
  </w:style>
  <w:style w:type="character" w:customStyle="1" w:styleId="NormalCharacter">
    <w:name w:val="NormalCharacter"/>
    <w:uiPriority w:val="99"/>
    <w:semiHidden/>
    <w:qFormat/>
    <w:rsid w:val="00265AC9"/>
  </w:style>
  <w:style w:type="character" w:customStyle="1" w:styleId="30">
    <w:name w:val="标题 3 字符"/>
    <w:basedOn w:val="a0"/>
    <w:link w:val="3"/>
    <w:autoRedefine/>
    <w:uiPriority w:val="99"/>
    <w:qFormat/>
    <w:locked/>
    <w:rsid w:val="00265AC9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font51">
    <w:name w:val="font51"/>
    <w:basedOn w:val="a0"/>
    <w:autoRedefine/>
    <w:qFormat/>
    <w:rsid w:val="00265AC9"/>
    <w:rPr>
      <w:rFonts w:ascii="宋体" w:eastAsia="宋体" w:hAnsi="宋体" w:cs="宋体" w:hint="eastAsia"/>
      <w:b/>
      <w:color w:val="000000"/>
      <w:sz w:val="40"/>
      <w:szCs w:val="40"/>
      <w:u w:val="none"/>
    </w:rPr>
  </w:style>
  <w:style w:type="character" w:customStyle="1" w:styleId="font71">
    <w:name w:val="font71"/>
    <w:basedOn w:val="a0"/>
    <w:qFormat/>
    <w:rsid w:val="00265AC9"/>
    <w:rPr>
      <w:rFonts w:ascii="宋体" w:eastAsia="宋体" w:hAnsi="宋体" w:cs="宋体" w:hint="eastAsia"/>
      <w:b/>
      <w:color w:val="FF0000"/>
      <w:sz w:val="40"/>
      <w:szCs w:val="40"/>
      <w:u w:val="none"/>
    </w:rPr>
  </w:style>
  <w:style w:type="character" w:customStyle="1" w:styleId="font21">
    <w:name w:val="font21"/>
    <w:basedOn w:val="a0"/>
    <w:autoRedefine/>
    <w:qFormat/>
    <w:rsid w:val="00265AC9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autoRedefine/>
    <w:qFormat/>
    <w:rsid w:val="00265AC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sid w:val="00265AC9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1104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赣价协[2009]2号</dc:title>
  <dc:creator>dell</dc:creator>
  <cp:lastModifiedBy>ThinkPad</cp:lastModifiedBy>
  <cp:revision>11</cp:revision>
  <cp:lastPrinted>2018-03-02T01:58:00Z</cp:lastPrinted>
  <dcterms:created xsi:type="dcterms:W3CDTF">2025-04-30T01:36:00Z</dcterms:created>
  <dcterms:modified xsi:type="dcterms:W3CDTF">2025-04-30T03:02:00Z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DDD205676A6C40E3BB501D39BFD73334_13</vt:lpwstr>
  </property>
</Properties>
</file>